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BF" w:rsidRPr="006B50A5" w:rsidRDefault="00F52FBF" w:rsidP="00F52FBF">
      <w:pPr>
        <w:pBdr>
          <w:top w:val="nil"/>
          <w:left w:val="nil"/>
          <w:bottom w:val="nil"/>
          <w:right w:val="nil"/>
          <w:between w:val="nil"/>
        </w:pBdr>
        <w:tabs>
          <w:tab w:val="left" w:pos="4433"/>
        </w:tabs>
        <w:adjustRightInd w:val="0"/>
        <w:snapToGrid w:val="0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r w:rsidRPr="006B50A5">
        <w:rPr>
          <w:rFonts w:eastAsia="標楷體"/>
          <w:b/>
          <w:bCs/>
          <w:sz w:val="28"/>
          <w:szCs w:val="28"/>
        </w:rPr>
        <w:t>通訊作者簡歷</w:t>
      </w:r>
      <w:bookmarkEnd w:id="0"/>
    </w:p>
    <w:p w:rsidR="00F52FBF" w:rsidRPr="006B50A5" w:rsidRDefault="00F52FBF" w:rsidP="00F52FBF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afterLines="50" w:after="120"/>
        <w:ind w:left="28" w:right="6"/>
        <w:jc w:val="center"/>
        <w:rPr>
          <w:rFonts w:eastAsia="標楷體"/>
          <w:b/>
          <w:bCs/>
          <w:sz w:val="36"/>
          <w:szCs w:val="36"/>
        </w:rPr>
      </w:pPr>
      <w:r w:rsidRPr="006B50A5">
        <w:rPr>
          <w:rFonts w:eastAsia="標楷體"/>
          <w:b/>
          <w:bCs/>
          <w:sz w:val="28"/>
          <w:szCs w:val="28"/>
        </w:rPr>
        <w:t xml:space="preserve">Corresponding Author </w:t>
      </w:r>
      <w:r w:rsidRPr="00037119">
        <w:rPr>
          <w:rFonts w:eastAsia="標楷體"/>
          <w:b/>
          <w:bCs/>
          <w:sz w:val="28"/>
          <w:szCs w:val="28"/>
        </w:rPr>
        <w:t>Information</w:t>
      </w:r>
    </w:p>
    <w:tbl>
      <w:tblPr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82"/>
        <w:gridCol w:w="1671"/>
        <w:gridCol w:w="2835"/>
      </w:tblGrid>
      <w:tr w:rsidR="00F52FBF" w:rsidRPr="00EF2384" w:rsidTr="0070693D">
        <w:trPr>
          <w:trHeight w:val="560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姓名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Name</w:t>
            </w:r>
          </w:p>
        </w:tc>
        <w:tc>
          <w:tcPr>
            <w:tcW w:w="2582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國家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Country</w:t>
            </w:r>
          </w:p>
        </w:tc>
        <w:tc>
          <w:tcPr>
            <w:tcW w:w="2835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58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所屬單位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Affiliation</w:t>
            </w:r>
          </w:p>
        </w:tc>
        <w:tc>
          <w:tcPr>
            <w:tcW w:w="2582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職稱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Title</w:t>
            </w:r>
          </w:p>
        </w:tc>
        <w:tc>
          <w:tcPr>
            <w:tcW w:w="2835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58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Email</w:t>
            </w:r>
          </w:p>
        </w:tc>
        <w:tc>
          <w:tcPr>
            <w:tcW w:w="7088" w:type="dxa"/>
            <w:gridSpan w:val="3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58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最高學歷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Highest Degree</w:t>
            </w:r>
          </w:p>
        </w:tc>
        <w:tc>
          <w:tcPr>
            <w:tcW w:w="7088" w:type="dxa"/>
            <w:gridSpan w:val="3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60"/>
        </w:trPr>
        <w:tc>
          <w:tcPr>
            <w:tcW w:w="2126" w:type="dxa"/>
            <w:vAlign w:val="center"/>
          </w:tcPr>
          <w:p w:rsidR="00F52FBF" w:rsidRPr="0067389F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67389F">
              <w:rPr>
                <w:rFonts w:eastAsia="標楷體"/>
                <w:sz w:val="24"/>
                <w:szCs w:val="24"/>
              </w:rPr>
              <w:t>共同作者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 w:hint="eastAsia"/>
                <w:sz w:val="24"/>
                <w:szCs w:val="24"/>
              </w:rPr>
            </w:pPr>
            <w:r w:rsidRPr="0067389F">
              <w:rPr>
                <w:rFonts w:eastAsia="標楷體"/>
                <w:sz w:val="24"/>
                <w:szCs w:val="24"/>
              </w:rPr>
              <w:t>Co-authors (if any)</w:t>
            </w:r>
          </w:p>
        </w:tc>
        <w:tc>
          <w:tcPr>
            <w:tcW w:w="2582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國家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Country</w:t>
            </w:r>
          </w:p>
        </w:tc>
        <w:tc>
          <w:tcPr>
            <w:tcW w:w="2835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58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所屬單位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Affiliation</w:t>
            </w:r>
          </w:p>
        </w:tc>
        <w:tc>
          <w:tcPr>
            <w:tcW w:w="2582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職稱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435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Title</w:t>
            </w:r>
          </w:p>
        </w:tc>
        <w:tc>
          <w:tcPr>
            <w:tcW w:w="2835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560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論文題目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0" w:right="7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Paper Title</w:t>
            </w:r>
          </w:p>
        </w:tc>
        <w:tc>
          <w:tcPr>
            <w:tcW w:w="7088" w:type="dxa"/>
            <w:gridSpan w:val="3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52FBF" w:rsidRPr="00EF2384" w:rsidTr="0070693D">
        <w:trPr>
          <w:trHeight w:val="752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-127" w:right="-19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投稿議題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-127" w:right="-19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Subject Area</w:t>
            </w:r>
          </w:p>
        </w:tc>
        <w:tc>
          <w:tcPr>
            <w:tcW w:w="7088" w:type="dxa"/>
            <w:gridSpan w:val="3"/>
          </w:tcPr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</w:t>
            </w:r>
            <w:proofErr w:type="gramStart"/>
            <w:r>
              <w:rPr>
                <w:rFonts w:eastAsia="標楷體" w:hint="eastAsia"/>
                <w:sz w:val="24"/>
                <w:szCs w:val="24"/>
              </w:rPr>
              <w:t>語</w:t>
            </w:r>
            <w:r w:rsidRPr="00EF2384">
              <w:rPr>
                <w:rFonts w:eastAsia="標楷體"/>
                <w:sz w:val="24"/>
                <w:szCs w:val="24"/>
              </w:rPr>
              <w:t>習得</w:t>
            </w:r>
            <w:proofErr w:type="gramEnd"/>
            <w:r w:rsidRPr="00EF2384">
              <w:rPr>
                <w:rFonts w:eastAsia="標楷體"/>
                <w:sz w:val="24"/>
                <w:szCs w:val="24"/>
              </w:rPr>
              <w:t>理論</w:t>
            </w:r>
            <w:r w:rsidRPr="00EF2384">
              <w:rPr>
                <w:rFonts w:eastAsia="標楷體"/>
                <w:sz w:val="24"/>
                <w:szCs w:val="24"/>
              </w:rPr>
              <w:t xml:space="preserve"> (Theory of L2 acquisition)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教學方法</w:t>
            </w:r>
            <w:r w:rsidRPr="00EF2384">
              <w:rPr>
                <w:rFonts w:eastAsia="標楷體"/>
                <w:sz w:val="24"/>
                <w:szCs w:val="24"/>
              </w:rPr>
              <w:t xml:space="preserve"> (L2 teaching methodologies)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研究方法</w:t>
            </w:r>
            <w:r w:rsidRPr="00EF2384">
              <w:rPr>
                <w:rFonts w:eastAsia="標楷體"/>
                <w:sz w:val="24"/>
                <w:szCs w:val="24"/>
              </w:rPr>
              <w:t xml:space="preserve"> (L2 research methodologies)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雙語教育</w:t>
            </w:r>
            <w:r w:rsidRPr="00EF2384">
              <w:rPr>
                <w:rFonts w:eastAsia="標楷體"/>
                <w:sz w:val="24"/>
                <w:szCs w:val="24"/>
              </w:rPr>
              <w:t xml:space="preserve"> (Bilingual education)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科技與</w:t>
            </w:r>
            <w:r w:rsidRPr="00EF2384">
              <w:rPr>
                <w:rFonts w:eastAsia="標楷體"/>
                <w:sz w:val="24"/>
                <w:szCs w:val="24"/>
              </w:rPr>
              <w:t>L2</w:t>
            </w:r>
            <w:r w:rsidRPr="00EF2384">
              <w:rPr>
                <w:rFonts w:eastAsia="標楷體"/>
                <w:sz w:val="24"/>
                <w:szCs w:val="24"/>
              </w:rPr>
              <w:t>教學</w:t>
            </w:r>
            <w:r w:rsidRPr="00EF2384">
              <w:rPr>
                <w:rFonts w:eastAsia="標楷體"/>
                <w:sz w:val="24"/>
                <w:szCs w:val="24"/>
              </w:rPr>
              <w:t xml:space="preserve"> (Technology and L2 education)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政策</w:t>
            </w:r>
            <w:r w:rsidRPr="00EF2384">
              <w:rPr>
                <w:rFonts w:eastAsia="標楷體"/>
                <w:sz w:val="24"/>
                <w:szCs w:val="24"/>
              </w:rPr>
              <w:t xml:space="preserve"> (L2 policy issues)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檢測</w:t>
            </w:r>
            <w:r w:rsidRPr="00EF2384">
              <w:rPr>
                <w:rFonts w:eastAsia="標楷體"/>
                <w:sz w:val="24"/>
                <w:szCs w:val="24"/>
              </w:rPr>
              <w:t xml:space="preserve"> (L2 testing)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語言學研究與教學</w:t>
            </w:r>
            <w:r w:rsidRPr="00EF2384">
              <w:rPr>
                <w:rFonts w:eastAsia="標楷體"/>
                <w:sz w:val="24"/>
                <w:szCs w:val="24"/>
              </w:rPr>
              <w:t xml:space="preserve"> (L2 linguistic research and teaching)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三語</w:t>
            </w:r>
            <w:r w:rsidRPr="00EF2384">
              <w:rPr>
                <w:rFonts w:eastAsia="標楷體"/>
                <w:sz w:val="24"/>
                <w:szCs w:val="24"/>
              </w:rPr>
              <w:t>教學與研究相關議題</w:t>
            </w:r>
            <w:r w:rsidRPr="00EF2384">
              <w:rPr>
                <w:rFonts w:eastAsia="標楷體"/>
                <w:sz w:val="24"/>
                <w:szCs w:val="24"/>
              </w:rPr>
              <w:t xml:space="preserve"> (L3-related 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其他</w:t>
            </w:r>
            <w:r>
              <w:rPr>
                <w:rFonts w:eastAsia="標楷體" w:hint="eastAsia"/>
                <w:sz w:val="24"/>
                <w:szCs w:val="24"/>
              </w:rPr>
              <w:t>二語</w:t>
            </w:r>
            <w:r w:rsidRPr="00EF2384">
              <w:rPr>
                <w:rFonts w:eastAsia="標楷體"/>
                <w:sz w:val="24"/>
                <w:szCs w:val="24"/>
              </w:rPr>
              <w:t>相關議題</w:t>
            </w:r>
            <w:r w:rsidRPr="00EF2384">
              <w:rPr>
                <w:rFonts w:eastAsia="標楷體"/>
                <w:sz w:val="24"/>
                <w:szCs w:val="24"/>
              </w:rPr>
              <w:t>(</w:t>
            </w:r>
            <w:r w:rsidRPr="00EF2384">
              <w:rPr>
                <w:rFonts w:eastAsia="標楷體"/>
                <w:sz w:val="24"/>
                <w:szCs w:val="24"/>
              </w:rPr>
              <w:t>請填寫</w:t>
            </w:r>
            <w:r w:rsidRPr="00EF2384">
              <w:rPr>
                <w:rFonts w:eastAsia="標楷體"/>
                <w:sz w:val="24"/>
                <w:szCs w:val="24"/>
              </w:rPr>
              <w:t>)_______________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Other L2-related issues (please specify) ________________</w:t>
            </w:r>
          </w:p>
        </w:tc>
      </w:tr>
      <w:tr w:rsidR="00F52FBF" w:rsidRPr="00EF2384" w:rsidTr="0070693D">
        <w:trPr>
          <w:trHeight w:val="751"/>
        </w:trPr>
        <w:tc>
          <w:tcPr>
            <w:tcW w:w="2126" w:type="dxa"/>
            <w:vAlign w:val="center"/>
          </w:tcPr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-127" w:right="-19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研究</w:t>
            </w:r>
            <w:r w:rsidRPr="00EF2384">
              <w:rPr>
                <w:rFonts w:eastAsia="標楷體"/>
                <w:sz w:val="24"/>
                <w:szCs w:val="24"/>
              </w:rPr>
              <w:t>語種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-127" w:right="-19"/>
              <w:jc w:val="center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Language(s) Studied</w:t>
            </w:r>
          </w:p>
        </w:tc>
        <w:tc>
          <w:tcPr>
            <w:tcW w:w="7088" w:type="dxa"/>
            <w:gridSpan w:val="3"/>
          </w:tcPr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英語</w:t>
            </w:r>
            <w:r w:rsidRPr="00EF2384">
              <w:rPr>
                <w:rFonts w:eastAsia="標楷體"/>
                <w:sz w:val="24"/>
                <w:szCs w:val="24"/>
              </w:rPr>
              <w:t xml:space="preserve"> (English)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華語</w:t>
            </w:r>
            <w:r w:rsidRPr="00EF2384">
              <w:rPr>
                <w:rFonts w:eastAsia="標楷體"/>
                <w:sz w:val="24"/>
                <w:szCs w:val="24"/>
              </w:rPr>
              <w:t xml:space="preserve"> (Chinese)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東亞語言</w:t>
            </w:r>
            <w:r w:rsidRPr="00EF2384">
              <w:rPr>
                <w:rFonts w:eastAsia="標楷體"/>
                <w:sz w:val="24"/>
                <w:szCs w:val="24"/>
              </w:rPr>
              <w:t>(</w:t>
            </w:r>
            <w:r w:rsidRPr="00EF2384">
              <w:rPr>
                <w:rFonts w:eastAsia="標楷體"/>
                <w:sz w:val="24"/>
                <w:szCs w:val="24"/>
              </w:rPr>
              <w:t>請填寫</w:t>
            </w:r>
            <w:r w:rsidRPr="00EF2384">
              <w:rPr>
                <w:rFonts w:eastAsia="標楷體"/>
                <w:sz w:val="24"/>
                <w:szCs w:val="24"/>
              </w:rPr>
              <w:t>)_________________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East Asian languages (please specify) _________________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東南亞語言</w:t>
            </w:r>
            <w:r w:rsidRPr="00EF2384">
              <w:rPr>
                <w:rFonts w:eastAsia="標楷體"/>
                <w:sz w:val="24"/>
                <w:szCs w:val="24"/>
              </w:rPr>
              <w:t>(</w:t>
            </w:r>
            <w:r w:rsidRPr="00EF2384">
              <w:rPr>
                <w:rFonts w:eastAsia="標楷體"/>
                <w:sz w:val="24"/>
                <w:szCs w:val="24"/>
              </w:rPr>
              <w:t>請填寫</w:t>
            </w:r>
            <w:r w:rsidRPr="00EF2384">
              <w:rPr>
                <w:rFonts w:eastAsia="標楷體"/>
                <w:sz w:val="24"/>
                <w:szCs w:val="24"/>
              </w:rPr>
              <w:t>)_______________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Southeast Asian languages (please specify) _________________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歐洲語言</w:t>
            </w:r>
            <w:r w:rsidRPr="00EF2384">
              <w:rPr>
                <w:rFonts w:eastAsia="標楷體"/>
                <w:sz w:val="24"/>
                <w:szCs w:val="24"/>
              </w:rPr>
              <w:t>(</w:t>
            </w:r>
            <w:r w:rsidRPr="00EF2384">
              <w:rPr>
                <w:rFonts w:eastAsia="標楷體"/>
                <w:sz w:val="24"/>
                <w:szCs w:val="24"/>
              </w:rPr>
              <w:t>請填寫</w:t>
            </w:r>
            <w:r w:rsidRPr="00EF2384">
              <w:rPr>
                <w:rFonts w:eastAsia="標楷體"/>
                <w:sz w:val="24"/>
                <w:szCs w:val="24"/>
              </w:rPr>
              <w:t>)_________________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European languages (please specify) _________________</w:t>
            </w:r>
          </w:p>
          <w:p w:rsidR="00F52FBF" w:rsidRPr="00EF2384" w:rsidRDefault="00F52FBF" w:rsidP="007069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其他語言</w:t>
            </w:r>
            <w:r w:rsidRPr="00EF2384">
              <w:rPr>
                <w:rFonts w:eastAsia="標楷體"/>
                <w:sz w:val="24"/>
                <w:szCs w:val="24"/>
              </w:rPr>
              <w:t>(</w:t>
            </w:r>
            <w:r w:rsidRPr="00EF2384">
              <w:rPr>
                <w:rFonts w:eastAsia="標楷體"/>
                <w:sz w:val="24"/>
                <w:szCs w:val="24"/>
              </w:rPr>
              <w:t>請填寫</w:t>
            </w:r>
            <w:r w:rsidRPr="00EF2384">
              <w:rPr>
                <w:rFonts w:eastAsia="標楷體"/>
                <w:sz w:val="24"/>
                <w:szCs w:val="24"/>
              </w:rPr>
              <w:t>)_________________</w:t>
            </w:r>
          </w:p>
          <w:p w:rsidR="00F52FBF" w:rsidRPr="00EF2384" w:rsidRDefault="00F52FBF" w:rsidP="0070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480"/>
              <w:jc w:val="both"/>
              <w:rPr>
                <w:rFonts w:eastAsia="標楷體"/>
                <w:sz w:val="24"/>
                <w:szCs w:val="24"/>
              </w:rPr>
            </w:pPr>
            <w:r w:rsidRPr="00EF2384">
              <w:rPr>
                <w:rFonts w:eastAsia="標楷體"/>
                <w:sz w:val="24"/>
                <w:szCs w:val="24"/>
              </w:rPr>
              <w:t>Other languages (please specify) _________________</w:t>
            </w:r>
          </w:p>
        </w:tc>
      </w:tr>
    </w:tbl>
    <w:p w:rsidR="00F52FBF" w:rsidRPr="00EF2384" w:rsidRDefault="00F52FBF" w:rsidP="00F52FBF">
      <w:pPr>
        <w:widowControl/>
        <w:adjustRightInd w:val="0"/>
        <w:snapToGrid w:val="0"/>
        <w:rPr>
          <w:rFonts w:eastAsia="標楷體"/>
        </w:rPr>
      </w:pPr>
    </w:p>
    <w:p w:rsidR="00F52FBF" w:rsidRDefault="00F52FBF"/>
    <w:sectPr w:rsidR="00F52FBF" w:rsidSect="00197526">
      <w:headerReference w:type="default" r:id="rId5"/>
      <w:pgSz w:w="12240" w:h="15840"/>
      <w:pgMar w:top="1134" w:right="1361" w:bottom="1134" w:left="1361" w:header="88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4A" w:rsidRDefault="00F52FB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76CE"/>
    <w:multiLevelType w:val="multilevel"/>
    <w:tmpl w:val="19367F54"/>
    <w:lvl w:ilvl="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新細明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BF"/>
    <w:rsid w:val="00F5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3DC6-F220-4DBB-9F07-E4AE2B1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BF"/>
    <w:pPr>
      <w:widowControl w:val="0"/>
    </w:pPr>
    <w:rPr>
      <w:rFonts w:ascii="Times New Roman" w:eastAsia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1</cp:revision>
  <dcterms:created xsi:type="dcterms:W3CDTF">2023-05-25T01:36:00Z</dcterms:created>
  <dcterms:modified xsi:type="dcterms:W3CDTF">2023-05-25T01:37:00Z</dcterms:modified>
</cp:coreProperties>
</file>